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38" w:lineRule="auto"/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6"/>
        <w:tblW w:w="8522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96"/>
        <w:gridCol w:w="712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widowControl/>
              <w:spacing w:before="100" w:beforeAutospacing="1" w:after="100" w:afterAutospacing="1" w:line="52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课程名称</w:t>
            </w:r>
          </w:p>
        </w:tc>
        <w:tc>
          <w:tcPr>
            <w:tcW w:w="7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11.3.2多边形的内角和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</w:trPr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widowControl/>
              <w:spacing w:before="100" w:beforeAutospacing="1" w:after="100" w:afterAutospacing="1" w:line="52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主讲教师</w:t>
            </w:r>
          </w:p>
        </w:tc>
        <w:tc>
          <w:tcPr>
            <w:tcW w:w="7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35" w:hRule="atLeast"/>
        </w:trPr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widowControl/>
              <w:spacing w:before="100" w:beforeAutospacing="1" w:after="100" w:afterAutospacing="1" w:line="52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教学内容分析</w:t>
            </w:r>
          </w:p>
        </w:tc>
        <w:tc>
          <w:tcPr>
            <w:tcW w:w="7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spacing w:line="30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本节课是人教版数学第十一章第三节的第二课时，主要内容是探索并掌握多边形的内角和的公式。在此之前，学生已经学习了三角形内角和定理，多边形的概念、多边形的顶点、边、内角、外角、对角线等概念，这为本节课的学习做了很好的铺垫，同时，本节课的学习，又为后面探究多边形的外角和提供了方法，符合学生的认知过程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20" w:hRule="atLeast"/>
        </w:trPr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widowControl/>
              <w:spacing w:before="100" w:beforeAutospacing="1" w:after="100" w:afterAutospacing="1" w:line="52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教学目标设计</w:t>
            </w:r>
          </w:p>
        </w:tc>
        <w:tc>
          <w:tcPr>
            <w:tcW w:w="7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1.掌握多边形的内角和定理。运用多边形的内角和定理进行证明或计算。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2.通过证明四边形内角和定理的方法启示，求五边形、六边形的内角和，从而求n边形的内角和，最后运用这两个定理进行简单的证明或计算。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3.通过本节课的学习，使同学们掌握“由特殊到一般”及“化未知为已知”的科学学习方法提高学习的兴趣和效率。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0" w:hRule="atLeast"/>
        </w:trPr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widowControl/>
              <w:spacing w:before="100" w:beforeAutospacing="1" w:after="100" w:afterAutospacing="1" w:line="52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教学重难点及处理</w:t>
            </w:r>
          </w:p>
        </w:tc>
        <w:tc>
          <w:tcPr>
            <w:tcW w:w="7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教学重点</w:t>
            </w:r>
            <w:r>
              <w:rPr>
                <w:rFonts w:hint="eastAsia" w:ascii="宋体" w:hAnsi="宋体"/>
                <w:sz w:val="24"/>
              </w:rPr>
              <w:t>：多边形的内角和定理。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教学难点：</w:t>
            </w:r>
            <w:r>
              <w:rPr>
                <w:rFonts w:hint="eastAsia" w:ascii="宋体" w:hAnsi="宋体"/>
                <w:sz w:val="24"/>
              </w:rPr>
              <w:t>探求多边形的内角和定理及定理的灵活运用。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9" w:hRule="atLeast"/>
        </w:trPr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widowControl/>
              <w:spacing w:before="100" w:beforeAutospacing="1" w:after="100" w:afterAutospacing="1" w:line="52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教学资源选择</w:t>
            </w:r>
          </w:p>
        </w:tc>
        <w:tc>
          <w:tcPr>
            <w:tcW w:w="7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文本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,表格，三角板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5" w:hRule="atLeast"/>
        </w:trPr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widowControl/>
              <w:spacing w:before="100" w:beforeAutospacing="1" w:after="100" w:afterAutospacing="1" w:line="52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课堂教学创新点</w:t>
            </w:r>
          </w:p>
        </w:tc>
        <w:tc>
          <w:tcPr>
            <w:tcW w:w="7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民主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探索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启发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灵活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独创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52" w:hRule="atLeast"/>
        </w:trPr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widowControl/>
              <w:spacing w:before="100" w:beforeAutospacing="1" w:after="100" w:afterAutospacing="1" w:line="52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教学过程设计</w:t>
            </w:r>
          </w:p>
        </w:tc>
        <w:tc>
          <w:tcPr>
            <w:tcW w:w="7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spacing w:line="360" w:lineRule="auto"/>
              <w:ind w:firstLine="6840" w:firstLineChars="285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pStyle w:val="11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创设情景，引入新课</w:t>
            </w:r>
          </w:p>
          <w:p>
            <w:pPr>
              <w:pStyle w:val="11"/>
              <w:spacing w:line="360" w:lineRule="auto"/>
              <w:ind w:left="480" w:firstLine="0" w:firstLineChars="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三角形内角和是180度,正方形、长方形的内角和等于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360 °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，是不是所有的四边形的内角和都是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360 °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呢？多边形的内角和各是如何计算呢？</w:t>
            </w:r>
          </w:p>
          <w:p>
            <w:pPr>
              <w:pStyle w:val="11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探究新知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问题1  从四边形的一个顶点出发，可以引条对角线，它们将四边形分为个三角形，四边形的内角和等于180°×.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从五边形的一个顶点出发，可以引条对角线，它们将五边形分为个三角形，五边形的内角和等于180°×.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从六边形的一个顶点出发，可以引条对角线，它们将六边形分为个三角形，六边形的内角和等于180°×.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……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从n（n≥3且为整数）边形的一个顶点出发，可以引条对角线；它们将n边形分为个三角形，n边形的内角和等于180°×.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【归纳结论】n边形的内角和等于（n-2）×180°.</w:t>
            </w:r>
          </w:p>
          <w:p>
            <w:pPr>
              <w:pStyle w:val="11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运用新知，深化理解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练习1、如图，四边形ABCD中，∠A +∠C =180°，则∠B +∠D =——。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drawing>
                <wp:inline distT="0" distB="0" distL="114300" distR="114300">
                  <wp:extent cx="1578610" cy="1068070"/>
                  <wp:effectExtent l="0" t="0" r="2540" b="17780"/>
                  <wp:docPr id="1" name="图片 1" descr="图片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图片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8610" cy="1068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练习2　一天小明的爸爸给小明出了一道智力题考考他。将一个多边形截去一个角后（没有过顶点），得到的多边形的内角和将会（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A.不变      B.增加180°  C.减少180°  D.无法确定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练习3　一个多边形的各内角都等于</w:t>
            </w:r>
            <w:r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  <w:t>120°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，它是几边形？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四、师生互动，课堂小结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教师引导学生反思:本节课我们有哪些收获?</w:t>
            </w:r>
          </w:p>
          <w:p>
            <w:pPr>
              <w:pStyle w:val="11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作业布置</w:t>
            </w:r>
          </w:p>
          <w:p>
            <w:pPr>
              <w:tabs>
                <w:tab w:val="left" w:pos="2520"/>
              </w:tabs>
              <w:spacing w:line="400" w:lineRule="exact"/>
              <w:ind w:left="945" w:hanging="945" w:hangingChars="450"/>
              <w:rPr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作业：A组：课本</w:t>
            </w:r>
            <w:r>
              <w:rPr>
                <w:bCs/>
                <w:color w:val="000000" w:themeColor="text1"/>
              </w:rPr>
              <w:t>2</w:t>
            </w:r>
            <w:r>
              <w:rPr>
                <w:rFonts w:hint="eastAsia"/>
                <w:bCs/>
                <w:color w:val="000000" w:themeColor="text1"/>
              </w:rPr>
              <w:t>5页第9、10题。</w:t>
            </w:r>
          </w:p>
          <w:p>
            <w:pPr>
              <w:tabs>
                <w:tab w:val="left" w:pos="2520"/>
              </w:tabs>
              <w:spacing w:line="400" w:lineRule="exact"/>
              <w:ind w:left="945" w:leftChars="300" w:hanging="315" w:hangingChars="15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B</w:t>
            </w:r>
            <w:r>
              <w:rPr>
                <w:rFonts w:hint="eastAsia"/>
                <w:bCs/>
                <w:color w:val="000000" w:themeColor="text1"/>
              </w:rPr>
              <w:t>组：课本25页第4、5题。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30" w:hRule="atLeast"/>
        </w:trPr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widowControl/>
              <w:spacing w:before="100" w:beforeAutospacing="1" w:after="100" w:afterAutospacing="1" w:line="52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板书设计</w:t>
            </w:r>
          </w:p>
        </w:tc>
        <w:tc>
          <w:tcPr>
            <w:tcW w:w="7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11.3.2多边形的内角和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 xml:space="preserve"> 一、n边形的内角和等于（n-2）×180°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二、数学思想：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“由特殊到一般”及“化未知为已知”。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58030B"/>
    <w:multiLevelType w:val="multilevel"/>
    <w:tmpl w:val="1C58030B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6EF1D76"/>
    <w:multiLevelType w:val="multilevel"/>
    <w:tmpl w:val="66EF1D76"/>
    <w:lvl w:ilvl="0" w:tentative="0">
      <w:start w:val="5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hhNzM5ZDQzZWI3YjgwMDE2OWM5ODNiNzc5N2FkODAifQ=="/>
  </w:docVars>
  <w:rsids>
    <w:rsidRoot w:val="00C4654A"/>
    <w:rsid w:val="000D14C9"/>
    <w:rsid w:val="00150C2C"/>
    <w:rsid w:val="00164BDC"/>
    <w:rsid w:val="001B067B"/>
    <w:rsid w:val="001D4D5B"/>
    <w:rsid w:val="00220FE3"/>
    <w:rsid w:val="00291F13"/>
    <w:rsid w:val="003208A8"/>
    <w:rsid w:val="003617D7"/>
    <w:rsid w:val="00397185"/>
    <w:rsid w:val="00406176"/>
    <w:rsid w:val="00452482"/>
    <w:rsid w:val="005153CA"/>
    <w:rsid w:val="00533887"/>
    <w:rsid w:val="005D5468"/>
    <w:rsid w:val="00622B50"/>
    <w:rsid w:val="00693DA8"/>
    <w:rsid w:val="006A2BF1"/>
    <w:rsid w:val="00700352"/>
    <w:rsid w:val="00730B58"/>
    <w:rsid w:val="00743FDE"/>
    <w:rsid w:val="00764ADE"/>
    <w:rsid w:val="00785BCE"/>
    <w:rsid w:val="007C39EF"/>
    <w:rsid w:val="00852E69"/>
    <w:rsid w:val="008E47A2"/>
    <w:rsid w:val="00920BB1"/>
    <w:rsid w:val="00965517"/>
    <w:rsid w:val="009B033D"/>
    <w:rsid w:val="00A43D61"/>
    <w:rsid w:val="00C211D1"/>
    <w:rsid w:val="00C4654A"/>
    <w:rsid w:val="00C678BB"/>
    <w:rsid w:val="00D97E4C"/>
    <w:rsid w:val="00E13D1F"/>
    <w:rsid w:val="00EB006B"/>
    <w:rsid w:val="00F37BBE"/>
    <w:rsid w:val="00F64547"/>
    <w:rsid w:val="00FC63AC"/>
    <w:rsid w:val="19C357F7"/>
    <w:rsid w:val="6E5F5485"/>
    <w:rsid w:val="79A35CA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963</Words>
  <Characters>1017</Characters>
  <Lines>7</Lines>
  <Paragraphs>2</Paragraphs>
  <TotalTime>19</TotalTime>
  <ScaleCrop>false</ScaleCrop>
  <LinksUpToDate>false</LinksUpToDate>
  <CharactersWithSpaces>1043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2021-10-24T02:48:00Z</dcterms:created>
  <dc:creator>admin</dc:creator>
  <cp:lastModifiedBy>Administrator</cp:lastModifiedBy>
  <dcterms:modified xsi:type="dcterms:W3CDTF">2022-08-08T06:58:11Z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85B73C4F6CB9433E8AFB8BC35DED35A2</vt:lpwstr>
  </property>
</Properties>
</file>